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rFonts w:hint="eastAsia" w:ascii="宋体" w:hAnsi="宋体" w:eastAsia="宋体" w:cs="宋体"/>
          <w:b/>
          <w:bCs/>
          <w:kern w:val="0"/>
          <w:sz w:val="30"/>
          <w:szCs w:val="30"/>
          <w:lang w:val="en-US" w:eastAsia="zh-CN" w:bidi="ar"/>
        </w:rPr>
      </w:pPr>
      <w:bookmarkStart w:id="0" w:name="_Toc17227"/>
      <w:r>
        <w:rPr>
          <w:rFonts w:hint="eastAsia" w:ascii="宋体" w:hAnsi="宋体" w:eastAsia="宋体" w:cs="宋体"/>
          <w:b/>
          <w:bCs/>
          <w:kern w:val="0"/>
          <w:sz w:val="30"/>
          <w:szCs w:val="30"/>
          <w:lang w:val="en-US" w:eastAsia="zh-CN" w:bidi="ar"/>
        </w:rPr>
        <w:t>山西大学东山校区（一期）基础设施建设项目应急临建房工程</w:t>
      </w:r>
    </w:p>
    <w:p>
      <w:pPr>
        <w:spacing w:line="480" w:lineRule="auto"/>
        <w:ind w:firstLine="301" w:firstLineChars="100"/>
        <w:jc w:val="center"/>
        <w:rPr>
          <w:rFonts w:hint="eastAsia" w:asciiTheme="minorEastAsia" w:hAnsiTheme="minorEastAsia" w:cstheme="minorEastAsia"/>
          <w:kern w:val="0"/>
          <w:szCs w:val="21"/>
          <w:lang w:val="zh-CN" w:eastAsia="zh-CN" w:bidi="ar"/>
        </w:rPr>
      </w:pP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val="en-US" w:eastAsia="zh-CN" w:bidi="ar"/>
        </w:rPr>
        <w:t>山西大学东山校区（一期）基础设施建设项目应急临建房工程</w:t>
      </w:r>
      <w:r>
        <w:rPr>
          <w:rFonts w:hint="eastAsia" w:asciiTheme="minorEastAsia" w:hAnsiTheme="minorEastAsia" w:cstheme="minorEastAsia"/>
          <w:kern w:val="0"/>
          <w:szCs w:val="21"/>
          <w:lang w:bidi="ar"/>
        </w:rPr>
        <w:t>已具备采购条件，现公开邀请供应商参加询比采购活动。</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w:t>
      </w:r>
      <w:r>
        <w:rPr>
          <w:rFonts w:hint="eastAsia" w:asciiTheme="minorEastAsia" w:hAnsiTheme="minorEastAsia" w:cstheme="minorEastAsia"/>
          <w:kern w:val="0"/>
          <w:szCs w:val="21"/>
          <w:lang w:val="en-US" w:eastAsia="zh-CN" w:bidi="ar"/>
        </w:rPr>
        <w:t>山西大学东山校区（一期）基础设施建设项目应急临建房工程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w:t>
      </w:r>
      <w:r>
        <w:rPr>
          <w:rFonts w:hint="eastAsia" w:asciiTheme="minorEastAsia" w:hAnsiTheme="minorEastAsia" w:cstheme="minorEastAsia"/>
          <w:kern w:val="0"/>
          <w:szCs w:val="21"/>
          <w:lang w:val="en-US" w:eastAsia="zh-CN" w:bidi="ar"/>
        </w:rPr>
        <w:t>山西大学东山校区（一期）基础设施建设项目应急临建房工程</w:t>
      </w:r>
      <w:r>
        <w:rPr>
          <w:rFonts w:hint="eastAsia" w:asciiTheme="minorEastAsia" w:hAnsiTheme="minorEastAsia" w:cstheme="minorEastAsia"/>
          <w:kern w:val="0"/>
          <w:szCs w:val="21"/>
          <w:lang w:val="zh-CN" w:eastAsia="zh-CN" w:bidi="ar"/>
        </w:rPr>
        <w:t>，</w:t>
      </w:r>
      <w:r>
        <w:rPr>
          <w:rFonts w:hint="eastAsia" w:asciiTheme="minorEastAsia" w:hAnsiTheme="minorEastAsia" w:cstheme="minorEastAsia"/>
          <w:kern w:val="0"/>
          <w:szCs w:val="21"/>
          <w:lang w:bidi="ar"/>
        </w:rPr>
        <w:t>本工程</w:t>
      </w:r>
      <w:r>
        <w:rPr>
          <w:rFonts w:hint="eastAsia" w:asciiTheme="minorEastAsia" w:hAnsiTheme="minorEastAsia" w:cstheme="minorEastAsia"/>
          <w:kern w:val="0"/>
          <w:szCs w:val="21"/>
          <w:lang w:val="en-US" w:eastAsia="zh-CN" w:bidi="ar"/>
        </w:rPr>
        <w:t>位于</w:t>
      </w:r>
      <w:r>
        <w:rPr>
          <w:rFonts w:hint="eastAsia" w:asciiTheme="minorEastAsia" w:hAnsiTheme="minorEastAsia" w:cstheme="minorEastAsia"/>
          <w:kern w:val="0"/>
          <w:szCs w:val="21"/>
          <w:lang w:val="zh-CN" w:eastAsia="zh-CN" w:bidi="ar"/>
        </w:rPr>
        <w:t>南坪头村以南，老峰村以西，岗头村以北</w:t>
      </w:r>
      <w:r>
        <w:rPr>
          <w:rFonts w:hint="eastAsia" w:asciiTheme="minorEastAsia" w:hAnsiTheme="minorEastAsia" w:cstheme="minorEastAsia"/>
          <w:kern w:val="0"/>
          <w:szCs w:val="21"/>
          <w:lang w:val="en-US" w:eastAsia="zh-CN" w:bidi="ar"/>
        </w:rPr>
        <w:t>山西大学东山校区内，工程建设面积大约1635.39㎡，地上两层，建筑高度为8.4m,层高3.2m。</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lang w:val="en-US" w:eastAsia="zh-CN" w:bidi="ar"/>
        </w:rPr>
        <w:t>山西大学东山校区（一期）基础设施建设项目应急临建房工程</w:t>
      </w:r>
      <w:r>
        <w:rPr>
          <w:rFonts w:hint="eastAsia" w:asciiTheme="minorEastAsia" w:hAnsiTheme="minorEastAsia" w:cstheme="minorEastAsia"/>
          <w:kern w:val="0"/>
          <w:szCs w:val="21"/>
          <w:lang w:bidi="ar"/>
        </w:rPr>
        <w:t>图纸范围内的</w:t>
      </w:r>
      <w:r>
        <w:rPr>
          <w:rFonts w:hint="eastAsia" w:asciiTheme="minorEastAsia" w:hAnsiTheme="minorEastAsia" w:cstheme="minorEastAsia"/>
          <w:kern w:val="0"/>
          <w:szCs w:val="21"/>
          <w:lang w:val="en-US" w:eastAsia="zh-CN" w:bidi="ar"/>
        </w:rPr>
        <w:t>建筑工程、装饰工程、照明工程、给水安装工程、安装附属工程及室外铺装工程等</w:t>
      </w:r>
      <w:r>
        <w:rPr>
          <w:rFonts w:hint="eastAsia" w:asciiTheme="minorEastAsia" w:hAnsiTheme="minorEastAsia" w:cstheme="minorEastAsia"/>
          <w:kern w:val="0"/>
          <w:szCs w:val="21"/>
          <w:lang w:bidi="ar"/>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2.2计划工期:签订合同后</w:t>
      </w:r>
      <w:r>
        <w:rPr>
          <w:rFonts w:hint="eastAsia" w:asciiTheme="minorEastAsia" w:hAnsiTheme="minorEastAsia" w:cstheme="minorEastAsia"/>
          <w:kern w:val="0"/>
          <w:szCs w:val="21"/>
          <w:u w:val="single"/>
          <w:lang w:val="en-US" w:eastAsia="zh-CN" w:bidi="ar"/>
        </w:rPr>
        <w:t xml:space="preserve"> 40 </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asciiTheme="minorEastAsia" w:hAnsiTheme="minorEastAsia" w:cstheme="minorEastAsia"/>
          <w:kern w:val="0"/>
          <w:szCs w:val="21"/>
          <w:u w:val="single"/>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 xml:space="preserve">12 </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18</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建筑工程</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施工总承包叁</w:t>
      </w:r>
      <w:r>
        <w:rPr>
          <w:rFonts w:hint="eastAsia" w:asciiTheme="minorEastAsia" w:hAnsiTheme="minorEastAsia" w:cstheme="minorEastAsia"/>
          <w:color w:val="000000" w:themeColor="text1"/>
          <w:kern w:val="0"/>
          <w:szCs w:val="21"/>
          <w:lang w:bidi="ar"/>
          <w14:textFill>
            <w14:solidFill>
              <w14:schemeClr w14:val="tx1"/>
            </w14:solidFill>
          </w14:textFill>
        </w:rPr>
        <w:t>级及以上资质，有效的营业执照、安全生产许可证，并在人员、设备、资金等方面具有相应的施工能力。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7</w:t>
      </w:r>
      <w:r>
        <w:rPr>
          <w:rFonts w:hint="eastAsia" w:asciiTheme="minorEastAsia" w:hAnsiTheme="minorEastAsia" w:cstheme="minorEastAsia"/>
          <w:kern w:val="0"/>
          <w:szCs w:val="21"/>
          <w:lang w:bidi="ar"/>
        </w:rPr>
        <w:t>日至202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13</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13</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60D22"/>
    <w:rsid w:val="34C6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2021-12-07T04:31:00Z</dcterms:created>
  <dc:creator>Administrator</dc:creator>
  <cp:lastModifiedBy>Administrator</cp:lastModifiedBy>
  <dcterms:modified xsi:type="dcterms:W3CDTF">2021-12-07T04:32:13Z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8C3F46105C0E427FBC42C4F5153B21A0</vt:lpwstr>
  </property>
</Properties>
</file>